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40" w:type="dxa"/>
            <w:vAlign w:val="bottom"/>
          </w:tcPr>
          <w:p>
            <w:pPr>
              <w:ind w:left="40"/>
              <w:spacing w:after="0"/>
              <w:rPr>
                <w:sz w:val="20"/>
                <w:szCs w:val="20"/>
                <w:color w:val="auto"/>
              </w:rPr>
            </w:pPr>
            <w:r>
              <w:rPr>
                <w:rFonts w:ascii="Arial" w:cs="Arial" w:eastAsia="Arial" w:hAnsi="Arial"/>
                <w:sz w:val="22"/>
                <w:szCs w:val="22"/>
                <w:color w:val="auto"/>
              </w:rPr>
              <w:t>0001702471</w:t>
            </w:r>
          </w:p>
        </w:tc>
        <w:tc>
          <w:tcPr>
            <w:tcW w:w="32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49"/>
        </w:trPr>
        <w:tc>
          <w:tcPr>
            <w:tcW w:w="65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40" w:type="dxa"/>
            <w:vAlign w:val="bottom"/>
          </w:tcPr>
          <w:p>
            <w:pPr>
              <w:spacing w:after="0"/>
              <w:rPr>
                <w:sz w:val="24"/>
                <w:szCs w:val="24"/>
                <w:color w:val="auto"/>
              </w:rPr>
            </w:pPr>
          </w:p>
        </w:tc>
        <w:tc>
          <w:tcPr>
            <w:tcW w:w="3200" w:type="dxa"/>
            <w:vAlign w:val="bottom"/>
          </w:tcPr>
          <w:p>
            <w:pPr>
              <w:ind w:left="820"/>
              <w:spacing w:after="0"/>
              <w:rPr>
                <w:sz w:val="20"/>
                <w:szCs w:val="20"/>
                <w:color w:val="auto"/>
              </w:rPr>
            </w:pPr>
            <w:r>
              <w:rPr>
                <w:rFonts w:ascii="Arial" w:cs="Arial" w:eastAsia="Arial" w:hAnsi="Arial"/>
                <w:sz w:val="22"/>
                <w:szCs w:val="22"/>
                <w:color w:val="auto"/>
              </w:rPr>
              <w:t>ELI LILLY &amp; Co</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40" w:type="dxa"/>
            <w:vAlign w:val="bottom"/>
          </w:tcPr>
          <w:p>
            <w:pPr>
              <w:spacing w:after="0"/>
              <w:rPr>
                <w:sz w:val="24"/>
                <w:szCs w:val="24"/>
                <w:color w:val="auto"/>
              </w:rPr>
            </w:pPr>
          </w:p>
        </w:tc>
        <w:tc>
          <w:tcPr>
            <w:tcW w:w="3200" w:type="dxa"/>
            <w:vAlign w:val="bottom"/>
          </w:tcPr>
          <w:p>
            <w:pPr>
              <w:ind w:left="820"/>
              <w:spacing w:after="0"/>
              <w:rPr>
                <w:sz w:val="20"/>
                <w:szCs w:val="20"/>
                <w:color w:val="auto"/>
              </w:rPr>
            </w:pPr>
            <w:r>
              <w:rPr>
                <w:rFonts w:ascii="Arial" w:cs="Arial" w:eastAsia="Arial" w:hAnsi="Arial"/>
                <w:sz w:val="22"/>
                <w:szCs w:val="22"/>
                <w:color w:val="auto"/>
              </w:rPr>
              <w:t>001-06351</w:t>
            </w:r>
          </w:p>
        </w:tc>
      </w:tr>
      <w:tr>
        <w:trPr>
          <w:trHeight w:val="266"/>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200" w:type="dxa"/>
            <w:vAlign w:val="bottom"/>
          </w:tcPr>
          <w:p>
            <w:pPr>
              <w:ind w:left="820"/>
              <w:spacing w:after="0"/>
              <w:rPr>
                <w:sz w:val="20"/>
                <w:szCs w:val="20"/>
                <w:color w:val="auto"/>
              </w:rPr>
            </w:pPr>
            <w:r>
              <w:rPr>
                <w:rFonts w:ascii="Arial" w:cs="Arial" w:eastAsia="Arial" w:hAnsi="Arial"/>
                <w:sz w:val="22"/>
                <w:szCs w:val="22"/>
                <w:color w:val="auto"/>
                <w:w w:val="92"/>
              </w:rPr>
              <w:t>LILLY CORPORATE CTR</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0" w:type="dxa"/>
            <w:vAlign w:val="bottom"/>
          </w:tcPr>
          <w:p>
            <w:pPr>
              <w:ind w:left="820"/>
              <w:spacing w:after="0" w:line="243" w:lineRule="exact"/>
              <w:rPr>
                <w:sz w:val="20"/>
                <w:szCs w:val="20"/>
                <w:color w:val="auto"/>
              </w:rPr>
            </w:pPr>
            <w:r>
              <w:rPr>
                <w:rFonts w:ascii="Arial" w:cs="Arial" w:eastAsia="Arial" w:hAnsi="Arial"/>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40" w:type="dxa"/>
            <w:vAlign w:val="bottom"/>
          </w:tcPr>
          <w:p>
            <w:pPr>
              <w:spacing w:after="0"/>
              <w:rPr>
                <w:sz w:val="21"/>
                <w:szCs w:val="21"/>
                <w:color w:val="auto"/>
              </w:rPr>
            </w:pPr>
          </w:p>
        </w:tc>
        <w:tc>
          <w:tcPr>
            <w:tcW w:w="3200" w:type="dxa"/>
            <w:vAlign w:val="bottom"/>
          </w:tcPr>
          <w:p>
            <w:pPr>
              <w:ind w:left="820"/>
              <w:spacing w:after="0" w:line="243" w:lineRule="exact"/>
              <w:rPr>
                <w:sz w:val="20"/>
                <w:szCs w:val="20"/>
                <w:color w:val="auto"/>
              </w:rPr>
            </w:pPr>
            <w:r>
              <w:rPr>
                <w:rFonts w:ascii="Arial" w:cs="Arial" w:eastAsia="Arial" w:hAnsi="Arial"/>
                <w:sz w:val="22"/>
                <w:szCs w:val="22"/>
                <w:color w:val="auto"/>
              </w:rPr>
              <w:t>INDIANAPOLIS</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0" w:type="dxa"/>
            <w:vAlign w:val="bottom"/>
          </w:tcPr>
          <w:p>
            <w:pPr>
              <w:ind w:left="820"/>
              <w:spacing w:after="0" w:line="243" w:lineRule="exact"/>
              <w:rPr>
                <w:sz w:val="20"/>
                <w:szCs w:val="20"/>
                <w:color w:val="auto"/>
              </w:rPr>
            </w:pPr>
            <w:r>
              <w:rPr>
                <w:rFonts w:ascii="Arial" w:cs="Arial" w:eastAsia="Arial" w:hAnsi="Arial"/>
                <w:sz w:val="22"/>
                <w:szCs w:val="22"/>
                <w:color w:val="auto"/>
              </w:rPr>
              <w:t>INDIANA</w:t>
            </w:r>
          </w:p>
        </w:tc>
      </w:tr>
      <w:tr>
        <w:trPr>
          <w:trHeight w:val="274"/>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200" w:type="dxa"/>
            <w:vAlign w:val="bottom"/>
          </w:tcPr>
          <w:p>
            <w:pPr>
              <w:ind w:left="820"/>
              <w:spacing w:after="0"/>
              <w:rPr>
                <w:sz w:val="20"/>
                <w:szCs w:val="20"/>
                <w:color w:val="auto"/>
              </w:rPr>
            </w:pPr>
            <w:r>
              <w:rPr>
                <w:rFonts w:ascii="Arial" w:cs="Arial" w:eastAsia="Arial" w:hAnsi="Arial"/>
                <w:sz w:val="22"/>
                <w:szCs w:val="22"/>
                <w:color w:val="auto"/>
              </w:rPr>
              <w:t>46285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200" w:type="dxa"/>
            <w:vAlign w:val="bottom"/>
          </w:tcPr>
          <w:p>
            <w:pPr>
              <w:ind w:left="820"/>
              <w:spacing w:after="0"/>
              <w:rPr>
                <w:sz w:val="20"/>
                <w:szCs w:val="20"/>
                <w:color w:val="auto"/>
              </w:rPr>
            </w:pPr>
            <w:r>
              <w:rPr>
                <w:rFonts w:ascii="Arial" w:cs="Arial" w:eastAsia="Arial" w:hAnsi="Arial"/>
                <w:sz w:val="22"/>
                <w:szCs w:val="22"/>
                <w:color w:val="auto"/>
              </w:rPr>
              <w:t>3172762000</w:t>
            </w: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00" w:type="dxa"/>
            <w:vAlign w:val="bottom"/>
          </w:tcPr>
          <w:p>
            <w:pPr>
              <w:ind w:left="820"/>
              <w:spacing w:after="0"/>
              <w:rPr>
                <w:sz w:val="20"/>
                <w:szCs w:val="20"/>
                <w:color w:val="auto"/>
              </w:rPr>
            </w:pPr>
            <w:r>
              <w:rPr>
                <w:rFonts w:ascii="Arial" w:cs="Arial" w:eastAsia="Arial" w:hAnsi="Arial"/>
                <w:sz w:val="22"/>
                <w:szCs w:val="22"/>
                <w:color w:val="auto"/>
              </w:rPr>
              <w:t>Norton Johna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3"/>
          </w:tcPr>
          <w:p>
            <w:pPr>
              <w:jc w:val="center"/>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616"/>
              <w:spacing w:after="0"/>
              <w:rPr>
                <w:sz w:val="20"/>
                <w:szCs w:val="20"/>
                <w:color w:val="auto"/>
              </w:rPr>
            </w:pPr>
            <w:r>
              <w:rPr>
                <w:rFonts w:ascii="Arial" w:cs="Arial" w:eastAsia="Arial" w:hAnsi="Arial"/>
                <w:sz w:val="22"/>
                <w:szCs w:val="22"/>
                <w:color w:val="auto"/>
                <w:w w:val="85"/>
              </w:rPr>
              <w:t>3294</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1468201.68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949272933</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Arial" w:cs="Arial" w:eastAsia="Arial" w:hAnsi="Arial"/>
                <w:sz w:val="22"/>
                <w:szCs w:val="22"/>
                <w:b w:val="1"/>
                <w:bCs w:val="1"/>
                <w:color w:val="auto"/>
                <w:w w:val="99"/>
              </w:rPr>
              <w:t>Transaction</w:t>
            </w: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6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6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ELI LILLY &amp;</w:t>
            </w:r>
          </w:p>
        </w:tc>
        <w:tc>
          <w:tcPr>
            <w:tcW w:w="276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Arial" w:cs="Arial" w:eastAsia="Arial" w:hAnsi="Arial"/>
                <w:sz w:val="22"/>
                <w:szCs w:val="22"/>
                <w:color w:val="auto"/>
                <w:w w:val="90"/>
              </w:rPr>
              <w:t>Granted as part of</w:t>
            </w:r>
          </w:p>
        </w:tc>
        <w:tc>
          <w:tcPr>
            <w:tcW w:w="0" w:type="dxa"/>
            <w:vAlign w:val="bottom"/>
          </w:tcPr>
          <w:p>
            <w:pPr>
              <w:spacing w:after="0"/>
              <w:rPr>
                <w:sz w:val="1"/>
                <w:szCs w:val="1"/>
                <w:color w:val="auto"/>
              </w:rPr>
            </w:pPr>
          </w:p>
        </w:tc>
      </w:tr>
      <w:tr>
        <w:trPr>
          <w:trHeight w:val="121"/>
        </w:trPr>
        <w:tc>
          <w:tcPr>
            <w:tcW w:w="406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Common Stock 02/09/2022 restricted stock</w:t>
            </w:r>
          </w:p>
        </w:tc>
        <w:tc>
          <w:tcPr>
            <w:tcW w:w="1520" w:type="dxa"/>
            <w:vAlign w:val="bottom"/>
            <w:vMerge w:val="continue"/>
          </w:tcPr>
          <w:p>
            <w:pPr>
              <w:spacing w:after="0"/>
              <w:rPr>
                <w:sz w:val="10"/>
                <w:szCs w:val="10"/>
                <w:color w:val="auto"/>
              </w:rPr>
            </w:pPr>
          </w:p>
        </w:tc>
        <w:tc>
          <w:tcPr>
            <w:tcW w:w="2760" w:type="dxa"/>
            <w:vAlign w:val="bottom"/>
            <w:vMerge w:val="restart"/>
          </w:tcPr>
          <w:p>
            <w:pPr>
              <w:jc w:val="right"/>
              <w:ind w:right="632"/>
              <w:spacing w:after="0" w:line="243" w:lineRule="exact"/>
              <w:rPr>
                <w:sz w:val="20"/>
                <w:szCs w:val="20"/>
                <w:color w:val="auto"/>
              </w:rPr>
            </w:pPr>
            <w:r>
              <w:rPr>
                <w:rFonts w:ascii="Arial" w:cs="Arial" w:eastAsia="Arial" w:hAnsi="Arial"/>
                <w:sz w:val="22"/>
                <w:szCs w:val="22"/>
                <w:color w:val="auto"/>
              </w:rPr>
              <w:t>3294</w:t>
            </w:r>
          </w:p>
        </w:tc>
        <w:tc>
          <w:tcPr>
            <w:tcW w:w="278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02/09/2022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Co</w:t>
            </w:r>
          </w:p>
        </w:tc>
        <w:tc>
          <w:tcPr>
            <w:tcW w:w="27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60" w:type="dxa"/>
            <w:vAlign w:val="bottom"/>
            <w:vMerge w:val="restart"/>
          </w:tcPr>
          <w:p>
            <w:pPr>
              <w:ind w:left="2520"/>
              <w:spacing w:after="0"/>
              <w:rPr>
                <w:sz w:val="20"/>
                <w:szCs w:val="20"/>
                <w:color w:val="auto"/>
              </w:rPr>
            </w:pPr>
            <w:r>
              <w:rPr>
                <w:rFonts w:ascii="Arial" w:cs="Arial" w:eastAsia="Arial" w:hAnsi="Arial"/>
                <w:sz w:val="22"/>
                <w:szCs w:val="22"/>
                <w:color w:val="auto"/>
              </w:rPr>
              <w:t>unit award</w:t>
            </w:r>
          </w:p>
        </w:tc>
        <w:tc>
          <w:tcPr>
            <w:tcW w:w="152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Arial" w:cs="Arial" w:eastAsia="Arial" w:hAnsi="Arial"/>
                <w:sz w:val="22"/>
                <w:szCs w:val="22"/>
                <w:color w:val="auto"/>
                <w:w w:val="86"/>
              </w:rPr>
              <w:t>compensation plan</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60" w:type="dxa"/>
            <w:vAlign w:val="bottom"/>
          </w:tcPr>
          <w:p>
            <w:pPr>
              <w:spacing w:after="0"/>
              <w:rPr>
                <w:sz w:val="20"/>
                <w:szCs w:val="20"/>
                <w:color w:val="auto"/>
              </w:rPr>
            </w:pPr>
            <w:r>
              <w:rPr>
                <w:rFonts w:ascii="Arial" w:cs="Arial" w:eastAsia="Arial" w:hAnsi="Arial"/>
                <w:sz w:val="22"/>
                <w:szCs w:val="22"/>
                <w:color w:val="auto"/>
              </w:rPr>
              <w:t>Remarks</w:t>
            </w:r>
          </w:p>
        </w:tc>
        <w:tc>
          <w:tcPr>
            <w:tcW w:w="2200" w:type="dxa"/>
            <w:vAlign w:val="bottom"/>
          </w:tcPr>
          <w:p>
            <w:pPr>
              <w:spacing w:after="0"/>
              <w:rPr>
                <w:sz w:val="23"/>
                <w:szCs w:val="23"/>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22"/>
                <w:szCs w:val="22"/>
                <w:color w:val="auto"/>
              </w:rPr>
              <w:t>Date of Notice</w:t>
            </w:r>
          </w:p>
        </w:tc>
        <w:tc>
          <w:tcPr>
            <w:tcW w:w="2200" w:type="dxa"/>
            <w:vAlign w:val="bottom"/>
          </w:tcPr>
          <w:p>
            <w:pPr>
              <w:jc w:val="right"/>
              <w:spacing w:after="0"/>
              <w:rPr>
                <w:sz w:val="20"/>
                <w:szCs w:val="20"/>
                <w:color w:val="auto"/>
              </w:rPr>
            </w:pPr>
            <w:r>
              <w:rPr>
                <w:rFonts w:ascii="Arial" w:cs="Arial" w:eastAsia="Arial" w:hAnsi="Arial"/>
                <w:sz w:val="22"/>
                <w:szCs w:val="22"/>
                <w:color w:val="auto"/>
              </w:rPr>
              <w:t>06/14/2023</w:t>
            </w:r>
          </w:p>
        </w:tc>
      </w:tr>
      <w:tr>
        <w:trPr>
          <w:trHeight w:val="297"/>
        </w:trPr>
        <w:tc>
          <w:tcPr>
            <w:tcW w:w="76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Arial" w:cs="Arial" w:eastAsia="Arial" w:hAnsi="Arial"/>
                <w:sz w:val="22"/>
                <w:szCs w:val="22"/>
                <w:color w:val="auto"/>
              </w:rPr>
              <w:t>02/21/2023</w:t>
            </w:r>
          </w:p>
        </w:tc>
      </w:tr>
      <w:tr>
        <w:trPr>
          <w:trHeight w:val="297"/>
        </w:trPr>
        <w:tc>
          <w:tcPr>
            <w:tcW w:w="76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Johna Norton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2023-06-14T18:06:20Z</dcterms:created>
  <dcterms:modified xsi:type="dcterms:W3CDTF">2023-06-14T18:06:20Z</dcterms:modified>
</cp:coreProperties>
</file>