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us5324571083_020822.txt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ELI LILLY AND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532457108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532457108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55682054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63877023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63877023</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 LILLY AND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LILLY CORPORATE CENTER, DROP CODE 1094,</w:t>
      </w:r>
    </w:p>
    <w:p>
      <w:pPr>
        <w:spacing w:after="0" w:line="238" w:lineRule="auto"/>
        <w:rPr>
          <w:sz w:val="20"/>
          <w:szCs w:val="20"/>
          <w:color w:val="auto"/>
        </w:rPr>
      </w:pPr>
      <w:r>
        <w:rPr>
          <w:rFonts w:ascii="Courier New" w:cs="Courier New" w:eastAsia="Courier New" w:hAnsi="Courier New"/>
          <w:sz w:val="18"/>
          <w:szCs w:val="18"/>
          <w:color w:val="auto"/>
        </w:rPr>
        <w:t>INDIANAPOLIS IN 46285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63877023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55682054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63877023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ELI LILLY AND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ELI LILLY AND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2022-02-08T16:22:10Z</dcterms:created>
  <dcterms:modified xsi:type="dcterms:W3CDTF">2022-02-08T16:22:10Z</dcterms:modified>
</cp:coreProperties>
</file>