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0844753.xml.htm"/>
      <w:bookmarkStart w:id="1" w:name="kswkform4_177084475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Jonsson Patrik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LILLY CORPORATE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INDIANAPOLIS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46285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ELI LILLY &amp;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LLY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President, LLY Int'l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44"/>
        <w:gridCol w:w="909"/>
        <w:gridCol w:w="781"/>
        <w:gridCol w:w="604"/>
        <w:gridCol w:w="336"/>
        <w:gridCol w:w="1142"/>
        <w:gridCol w:w="414"/>
        <w:gridCol w:w="983"/>
        <w:gridCol w:w="1233"/>
        <w:gridCol w:w="952"/>
        <w:gridCol w:w="90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4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5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3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4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3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4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02/09/2026</w:t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4,818.052</w:t>
            </w:r>
          </w:p>
        </w:tc>
        <w:tc>
          <w:tcPr>
            <w:tcW w:w="4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1,044.67</w:t>
            </w:r>
            <w:r>
              <w:rPr/>
              <w:t xml:space="preserve"> </w:t>
            </w:r>
          </w:p>
        </w:tc>
        <w:tc>
          <w:tcPr>
            <w:tcW w:w="12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60,646.62</w:t>
            </w:r>
          </w:p>
        </w:tc>
        <w:tc>
          <w:tcPr>
            <w:tcW w:w="9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4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611.2</w:t>
            </w:r>
          </w:p>
        </w:tc>
        <w:tc>
          <w:tcPr>
            <w:tcW w:w="9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401(k)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Groff for Patrik Jonsson, pursuant to authorization on file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86054" TargetMode="External"/><Relationship Id="rId5" Type="http://schemas.openxmlformats.org/officeDocument/2006/relationships/hyperlink" Target="http://www.sec.gov/cgi-bin/browse-edgar?action=getcompany&amp;CIK=00000594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574</Words>
  <Characters>3119</Characters>
  <CharactersWithSpaces>3629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